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55" w:rsidRPr="005A19DD" w:rsidRDefault="00706855" w:rsidP="00C36CFF">
      <w:pPr>
        <w:pStyle w:val="Column"/>
        <w:spacing w:line="276" w:lineRule="auto"/>
      </w:pPr>
      <w:bookmarkStart w:id="0" w:name="_GoBack"/>
      <w:bookmarkEnd w:id="0"/>
      <w:r w:rsidRPr="005A19DD">
        <w:t>Social Security Column</w:t>
      </w:r>
    </w:p>
    <w:p w:rsidR="00706855" w:rsidRDefault="00CD4D9D" w:rsidP="00C36CFF">
      <w:pPr>
        <w:spacing w:line="276" w:lineRule="auto"/>
        <w:rPr>
          <w:rStyle w:val="Heading1Char"/>
        </w:rPr>
      </w:pPr>
      <w:r>
        <w:rPr>
          <w:rStyle w:val="Heading1Char"/>
        </w:rPr>
        <w:t xml:space="preserve">important information </w:t>
      </w:r>
      <w:r w:rsidR="005F461C">
        <w:rPr>
          <w:rStyle w:val="Heading1Char"/>
        </w:rPr>
        <w:t xml:space="preserve">ABOUT REACHING SOCIAL SECURITY DURING THE </w:t>
      </w:r>
      <w:r w:rsidR="00855F0A">
        <w:rPr>
          <w:rStyle w:val="Heading1Char"/>
        </w:rPr>
        <w:t>COVID-19 Pandemic</w:t>
      </w:r>
      <w:r w:rsidR="005F461C">
        <w:rPr>
          <w:rStyle w:val="Heading1Char"/>
        </w:rPr>
        <w:t xml:space="preserve"> </w:t>
      </w:r>
    </w:p>
    <w:p w:rsidR="00706855" w:rsidRDefault="00706855" w:rsidP="00C36CFF">
      <w:pPr>
        <w:spacing w:line="276" w:lineRule="auto"/>
        <w:rPr>
          <w:rFonts w:ascii="Arial" w:hAnsi="Arial" w:cs="Arial"/>
          <w:b/>
        </w:rPr>
      </w:pPr>
    </w:p>
    <w:p w:rsidR="00706855" w:rsidRPr="005A19DD" w:rsidRDefault="00706855" w:rsidP="00C36CFF">
      <w:pPr>
        <w:pStyle w:val="byline"/>
        <w:spacing w:line="276" w:lineRule="auto"/>
      </w:pPr>
      <w:r w:rsidRPr="005A19DD">
        <w:t>By &lt;Name&gt;</w:t>
      </w:r>
    </w:p>
    <w:p w:rsidR="00706855" w:rsidRDefault="00706855" w:rsidP="00C36CFF">
      <w:pPr>
        <w:pStyle w:val="byline"/>
        <w:spacing w:line="276" w:lineRule="auto"/>
      </w:pPr>
      <w:r w:rsidRPr="005A19DD">
        <w:t>Social Security &lt;Title&gt; in &lt;Place&gt;</w:t>
      </w:r>
    </w:p>
    <w:p w:rsidR="00706855" w:rsidRDefault="00706855" w:rsidP="00C36CFF">
      <w:pPr>
        <w:pStyle w:val="byline"/>
        <w:spacing w:line="276" w:lineRule="auto"/>
      </w:pPr>
    </w:p>
    <w:p w:rsidR="00706855" w:rsidRPr="004C1B4A" w:rsidRDefault="00706855" w:rsidP="00C36CFF">
      <w:pPr>
        <w:spacing w:line="276" w:lineRule="auto"/>
        <w:rPr>
          <w:rFonts w:ascii="Georgia" w:hAnsi="Georgia"/>
        </w:rPr>
      </w:pPr>
    </w:p>
    <w:p w:rsidR="00E8419F" w:rsidRPr="004453BC" w:rsidRDefault="004453BC" w:rsidP="00C36CFF">
      <w:pPr>
        <w:pStyle w:val="Body"/>
        <w:spacing w:line="276" w:lineRule="auto"/>
        <w:rPr>
          <w:rFonts w:eastAsiaTheme="minorHAnsi"/>
          <w:lang w:eastAsia="en-US"/>
        </w:rPr>
      </w:pPr>
      <w:r w:rsidRPr="004C1B4A">
        <w:t>D</w:t>
      </w:r>
      <w:r w:rsidR="00E8419F" w:rsidRPr="004C1B4A">
        <w:t xml:space="preserve">uring the current coronavirus pandemic, </w:t>
      </w:r>
      <w:r w:rsidR="003E1670" w:rsidRPr="004C1B4A">
        <w:t>we</w:t>
      </w:r>
      <w:r w:rsidR="00E8419F" w:rsidRPr="004C1B4A">
        <w:t xml:space="preserve"> continue to provide help to you and other</w:t>
      </w:r>
      <w:r w:rsidR="00713CB3">
        <w:t xml:space="preserve"> people</w:t>
      </w:r>
      <w:r w:rsidR="00E8419F" w:rsidRPr="004C1B4A">
        <w:t xml:space="preserve"> in your </w:t>
      </w:r>
      <w:r w:rsidR="00587885">
        <w:t>communities</w:t>
      </w:r>
      <w:r w:rsidR="00E8419F" w:rsidRPr="004C1B4A">
        <w:t xml:space="preserve">. </w:t>
      </w:r>
      <w:r w:rsidRPr="004C1B4A">
        <w:rPr>
          <w:rFonts w:eastAsiaTheme="minorHAnsi"/>
          <w:lang w:eastAsia="en-US"/>
        </w:rPr>
        <w:t xml:space="preserve"> </w:t>
      </w:r>
      <w:r w:rsidR="00E8419F" w:rsidRPr="004C1B4A">
        <w:t>While</w:t>
      </w:r>
      <w:r w:rsidRPr="004C1B4A">
        <w:t xml:space="preserve"> our</w:t>
      </w:r>
      <w:r w:rsidR="00E8419F" w:rsidRPr="004C1B4A">
        <w:t xml:space="preserve"> offices are not providing service to walk-in visitors due to COVID-19, </w:t>
      </w:r>
      <w:r w:rsidRPr="004C1B4A">
        <w:t xml:space="preserve">we </w:t>
      </w:r>
      <w:r w:rsidR="00E8419F" w:rsidRPr="004C1B4A">
        <w:t>remain ready and able to help you by phone w</w:t>
      </w:r>
      <w:r w:rsidR="00692C0A">
        <w:t>ith most Social Security business</w:t>
      </w:r>
      <w:r w:rsidR="00587885">
        <w:t xml:space="preserve">.  </w:t>
      </w:r>
      <w:r w:rsidR="00E8419F" w:rsidRPr="004C1B4A">
        <w:t xml:space="preserve">You can speak with a representative by calling your local Social Security office or </w:t>
      </w:r>
      <w:r w:rsidR="009B6D34">
        <w:t>our</w:t>
      </w:r>
      <w:r w:rsidR="009B6D34" w:rsidRPr="004C1B4A">
        <w:t xml:space="preserve"> </w:t>
      </w:r>
      <w:r w:rsidR="00E8419F" w:rsidRPr="004C1B4A">
        <w:t xml:space="preserve">National 800 Number.  </w:t>
      </w:r>
      <w:r w:rsidR="00713CB3">
        <w:t xml:space="preserve">You can find </w:t>
      </w:r>
      <w:r w:rsidR="00E8419F" w:rsidRPr="004C1B4A">
        <w:rPr>
          <w:spacing w:val="2"/>
        </w:rPr>
        <w:t xml:space="preserve">local office phone numbers online </w:t>
      </w:r>
      <w:r w:rsidR="00713CB3">
        <w:rPr>
          <w:spacing w:val="2"/>
        </w:rPr>
        <w:t>by using</w:t>
      </w:r>
      <w:r w:rsidR="00E8419F" w:rsidRPr="004C1B4A">
        <w:rPr>
          <w:spacing w:val="2"/>
        </w:rPr>
        <w:t xml:space="preserve"> </w:t>
      </w:r>
      <w:r w:rsidRPr="004C1B4A">
        <w:rPr>
          <w:spacing w:val="2"/>
        </w:rPr>
        <w:t>our</w:t>
      </w:r>
      <w:r w:rsidR="00E8419F" w:rsidRPr="004C1B4A">
        <w:rPr>
          <w:spacing w:val="2"/>
        </w:rPr>
        <w:t xml:space="preserve"> Social Security Office Locator</w:t>
      </w:r>
      <w:r w:rsidRPr="004C1B4A">
        <w:rPr>
          <w:spacing w:val="2"/>
        </w:rPr>
        <w:t xml:space="preserve"> at </w:t>
      </w:r>
      <w:hyperlink r:id="rId5" w:history="1">
        <w:r w:rsidR="008E3631" w:rsidRPr="00EE5E93">
          <w:rPr>
            <w:rStyle w:val="Hyperlink"/>
            <w:spacing w:val="2"/>
          </w:rPr>
          <w:t>www.ssa.gov/locator</w:t>
        </w:r>
      </w:hyperlink>
      <w:r>
        <w:rPr>
          <w:color w:val="212121"/>
          <w:spacing w:val="2"/>
        </w:rPr>
        <w:t xml:space="preserve">. </w:t>
      </w:r>
    </w:p>
    <w:p w:rsidR="00E8419F" w:rsidRPr="004C1B4A" w:rsidRDefault="001A074E" w:rsidP="00C36CFF">
      <w:pPr>
        <w:pStyle w:val="Body"/>
        <w:spacing w:line="276" w:lineRule="auto"/>
      </w:pPr>
      <w:r>
        <w:t>We</w:t>
      </w:r>
      <w:r w:rsidR="00144890">
        <w:t xml:space="preserve"> offer </w:t>
      </w:r>
      <w:r w:rsidR="00E8419F" w:rsidRPr="004C1B4A">
        <w:t xml:space="preserve">many secure and convenient online services </w:t>
      </w:r>
      <w:r w:rsidR="004453BC" w:rsidRPr="004C1B4A">
        <w:t>at</w:t>
      </w:r>
      <w:r w:rsidR="004453BC">
        <w:t xml:space="preserve"> </w:t>
      </w:r>
      <w:hyperlink r:id="rId6" w:history="1">
        <w:r w:rsidR="008F7E4B">
          <w:rPr>
            <w:rStyle w:val="Hyperlink"/>
          </w:rPr>
          <w:t>www.ssa.gov/onlineservices</w:t>
        </w:r>
      </w:hyperlink>
      <w:r w:rsidR="00144890">
        <w:t>, where</w:t>
      </w:r>
      <w:r w:rsidR="004453BC" w:rsidRPr="004C1B4A">
        <w:t xml:space="preserve"> you can:</w:t>
      </w:r>
    </w:p>
    <w:p w:rsidR="00E8419F" w:rsidRPr="004C1B4A" w:rsidRDefault="00E8419F" w:rsidP="00C36CFF">
      <w:pPr>
        <w:pStyle w:val="Body"/>
        <w:numPr>
          <w:ilvl w:val="0"/>
          <w:numId w:val="3"/>
        </w:numPr>
        <w:spacing w:line="240" w:lineRule="auto"/>
      </w:pPr>
      <w:r w:rsidRPr="004C1B4A">
        <w:t>Apply for Retirement, Disability, and Medicare benefits</w:t>
      </w:r>
      <w:r w:rsidR="008E3631">
        <w:t>;</w:t>
      </w:r>
    </w:p>
    <w:p w:rsidR="00E8419F" w:rsidRPr="004C1B4A" w:rsidRDefault="00E8419F" w:rsidP="00C36CFF">
      <w:pPr>
        <w:pStyle w:val="Body"/>
        <w:numPr>
          <w:ilvl w:val="0"/>
          <w:numId w:val="3"/>
        </w:numPr>
        <w:spacing w:line="240" w:lineRule="auto"/>
      </w:pPr>
      <w:r w:rsidRPr="004C1B4A">
        <w:t>Check the status of an application or appeal</w:t>
      </w:r>
      <w:r w:rsidR="008E3631">
        <w:t>;</w:t>
      </w:r>
    </w:p>
    <w:p w:rsidR="00E8419F" w:rsidRPr="004C1B4A" w:rsidRDefault="00E8419F" w:rsidP="00C36CFF">
      <w:pPr>
        <w:pStyle w:val="Body"/>
        <w:numPr>
          <w:ilvl w:val="0"/>
          <w:numId w:val="3"/>
        </w:numPr>
        <w:spacing w:line="240" w:lineRule="auto"/>
      </w:pPr>
      <w:r w:rsidRPr="004C1B4A">
        <w:t>Request a replacement Social Security card (in most areas)</w:t>
      </w:r>
      <w:r w:rsidR="008E3631">
        <w:t>;</w:t>
      </w:r>
    </w:p>
    <w:p w:rsidR="00E8419F" w:rsidRPr="004C1B4A" w:rsidRDefault="00E8419F" w:rsidP="00C36CFF">
      <w:pPr>
        <w:pStyle w:val="Body"/>
        <w:numPr>
          <w:ilvl w:val="0"/>
          <w:numId w:val="3"/>
        </w:numPr>
        <w:spacing w:line="240" w:lineRule="auto"/>
      </w:pPr>
      <w:r w:rsidRPr="004C1B4A">
        <w:t>Print a benefit verification letter</w:t>
      </w:r>
      <w:r w:rsidR="008E3631">
        <w:t>; and</w:t>
      </w:r>
      <w:r w:rsidRPr="004C1B4A">
        <w:t xml:space="preserve"> </w:t>
      </w:r>
    </w:p>
    <w:p w:rsidR="00E8419F" w:rsidRPr="004C1B4A" w:rsidRDefault="00E8419F" w:rsidP="00C36CFF">
      <w:pPr>
        <w:pStyle w:val="Body"/>
        <w:numPr>
          <w:ilvl w:val="0"/>
          <w:numId w:val="3"/>
        </w:numPr>
        <w:spacing w:line="240" w:lineRule="auto"/>
      </w:pPr>
      <w:r w:rsidRPr="004C1B4A">
        <w:t>Much more.</w:t>
      </w:r>
    </w:p>
    <w:p w:rsidR="00E8419F" w:rsidRPr="004C1B4A" w:rsidRDefault="008F148C" w:rsidP="00C36CFF">
      <w:pPr>
        <w:pStyle w:val="Body"/>
        <w:spacing w:line="276" w:lineRule="auto"/>
        <w:rPr>
          <w:spacing w:val="2"/>
        </w:rPr>
      </w:pPr>
      <w:r>
        <w:rPr>
          <w:spacing w:val="2"/>
        </w:rPr>
        <w:t>Although you can do m</w:t>
      </w:r>
      <w:r w:rsidR="00E8419F" w:rsidRPr="004C1B4A">
        <w:rPr>
          <w:spacing w:val="2"/>
        </w:rPr>
        <w:t xml:space="preserve">ost </w:t>
      </w:r>
      <w:r w:rsidR="004453BC" w:rsidRPr="004C1B4A">
        <w:rPr>
          <w:spacing w:val="2"/>
        </w:rPr>
        <w:t xml:space="preserve">of your </w:t>
      </w:r>
      <w:r w:rsidR="00E8419F" w:rsidRPr="004C1B4A">
        <w:rPr>
          <w:spacing w:val="2"/>
        </w:rPr>
        <w:t xml:space="preserve">business with </w:t>
      </w:r>
      <w:r>
        <w:rPr>
          <w:spacing w:val="2"/>
        </w:rPr>
        <w:t xml:space="preserve">us </w:t>
      </w:r>
      <w:r w:rsidR="00E8419F" w:rsidRPr="004C1B4A">
        <w:rPr>
          <w:spacing w:val="2"/>
        </w:rPr>
        <w:t xml:space="preserve">online, </w:t>
      </w:r>
      <w:r>
        <w:rPr>
          <w:spacing w:val="2"/>
        </w:rPr>
        <w:t xml:space="preserve">we know that service channel </w:t>
      </w:r>
      <w:proofErr w:type="gramStart"/>
      <w:r>
        <w:rPr>
          <w:spacing w:val="2"/>
        </w:rPr>
        <w:t>isn’t</w:t>
      </w:r>
      <w:proofErr w:type="gramEnd"/>
      <w:r>
        <w:rPr>
          <w:spacing w:val="2"/>
        </w:rPr>
        <w:t xml:space="preserve"> right for everyone.</w:t>
      </w:r>
      <w:r w:rsidR="00587885">
        <w:rPr>
          <w:spacing w:val="2"/>
        </w:rPr>
        <w:t xml:space="preserve"> </w:t>
      </w:r>
      <w:r w:rsidR="00E8419F" w:rsidRPr="004C1B4A">
        <w:rPr>
          <w:spacing w:val="2"/>
        </w:rPr>
        <w:t xml:space="preserve"> </w:t>
      </w:r>
      <w:r w:rsidR="004453BC" w:rsidRPr="004C1B4A">
        <w:rPr>
          <w:spacing w:val="2"/>
        </w:rPr>
        <w:t>Y</w:t>
      </w:r>
      <w:r w:rsidR="00E8419F" w:rsidRPr="004C1B4A">
        <w:rPr>
          <w:spacing w:val="2"/>
        </w:rPr>
        <w:t xml:space="preserve">ou can still count on </w:t>
      </w:r>
      <w:r w:rsidR="004453BC" w:rsidRPr="004C1B4A">
        <w:rPr>
          <w:spacing w:val="2"/>
        </w:rPr>
        <w:t>us</w:t>
      </w:r>
      <w:r w:rsidR="00E8419F" w:rsidRPr="004C1B4A">
        <w:rPr>
          <w:spacing w:val="2"/>
        </w:rPr>
        <w:t xml:space="preserve"> by phone.</w:t>
      </w:r>
      <w:r w:rsidR="004453BC" w:rsidRPr="004C1B4A">
        <w:rPr>
          <w:spacing w:val="2"/>
        </w:rPr>
        <w:t xml:space="preserve">  I</w:t>
      </w:r>
      <w:r w:rsidR="00E8419F" w:rsidRPr="004C1B4A">
        <w:rPr>
          <w:spacing w:val="2"/>
        </w:rPr>
        <w:t xml:space="preserve">f you have a critical </w:t>
      </w:r>
      <w:r w:rsidR="00553DFA">
        <w:rPr>
          <w:spacing w:val="2"/>
        </w:rPr>
        <w:t xml:space="preserve">situation and </w:t>
      </w:r>
      <w:r w:rsidR="0095088A" w:rsidRPr="004C1B4A">
        <w:rPr>
          <w:spacing w:val="2"/>
        </w:rPr>
        <w:t>we</w:t>
      </w:r>
      <w:r w:rsidR="00E8419F" w:rsidRPr="004C1B4A">
        <w:rPr>
          <w:spacing w:val="2"/>
        </w:rPr>
        <w:t xml:space="preserve"> cannot help you with by phone or online, </w:t>
      </w:r>
      <w:r w:rsidR="0095088A" w:rsidRPr="004C1B4A">
        <w:rPr>
          <w:spacing w:val="2"/>
        </w:rPr>
        <w:t>we</w:t>
      </w:r>
      <w:r w:rsidR="00E8419F" w:rsidRPr="004C1B4A">
        <w:rPr>
          <w:spacing w:val="2"/>
        </w:rPr>
        <w:t xml:space="preserve"> may be able to schedule an appointment for you.</w:t>
      </w:r>
    </w:p>
    <w:p w:rsidR="00E8419F" w:rsidRPr="004C1B4A" w:rsidRDefault="00E8419F" w:rsidP="00C36CFF">
      <w:pPr>
        <w:pStyle w:val="Body"/>
        <w:spacing w:line="276" w:lineRule="auto"/>
        <w:rPr>
          <w:spacing w:val="2"/>
        </w:rPr>
      </w:pPr>
      <w:r w:rsidRPr="004C1B4A">
        <w:rPr>
          <w:spacing w:val="2"/>
        </w:rPr>
        <w:t xml:space="preserve">If you need help, please </w:t>
      </w:r>
      <w:proofErr w:type="gramStart"/>
      <w:r w:rsidRPr="004C1B4A">
        <w:rPr>
          <w:spacing w:val="2"/>
        </w:rPr>
        <w:t>don’t</w:t>
      </w:r>
      <w:proofErr w:type="gramEnd"/>
      <w:r w:rsidRPr="004C1B4A">
        <w:rPr>
          <w:spacing w:val="2"/>
        </w:rPr>
        <w:t xml:space="preserve"> wait until </w:t>
      </w:r>
      <w:r w:rsidR="0095088A" w:rsidRPr="004C1B4A">
        <w:rPr>
          <w:spacing w:val="2"/>
        </w:rPr>
        <w:t>we</w:t>
      </w:r>
      <w:r w:rsidRPr="004C1B4A">
        <w:rPr>
          <w:spacing w:val="2"/>
        </w:rPr>
        <w:t xml:space="preserve"> can see you in person.  </w:t>
      </w:r>
      <w:r w:rsidR="008F148C">
        <w:rPr>
          <w:spacing w:val="2"/>
        </w:rPr>
        <w:t xml:space="preserve">Call us </w:t>
      </w:r>
      <w:r w:rsidRPr="004C1B4A">
        <w:rPr>
          <w:spacing w:val="2"/>
        </w:rPr>
        <w:t>now and get the help you need.</w:t>
      </w:r>
      <w:r w:rsidR="004453BC" w:rsidRPr="004C1B4A">
        <w:rPr>
          <w:spacing w:val="2"/>
        </w:rPr>
        <w:t xml:space="preserve">  We</w:t>
      </w:r>
      <w:r w:rsidRPr="004C1B4A">
        <w:rPr>
          <w:spacing w:val="2"/>
        </w:rPr>
        <w:t xml:space="preserve"> also understand that getting medical and other documentation can be difficult due to the pandemic</w:t>
      </w:r>
      <w:r w:rsidR="008E3631">
        <w:rPr>
          <w:spacing w:val="2"/>
        </w:rPr>
        <w:t>,</w:t>
      </w:r>
      <w:r w:rsidR="0095088A" w:rsidRPr="004C1B4A">
        <w:rPr>
          <w:spacing w:val="2"/>
        </w:rPr>
        <w:t xml:space="preserve"> so</w:t>
      </w:r>
      <w:r w:rsidRPr="004C1B4A">
        <w:rPr>
          <w:spacing w:val="2"/>
        </w:rPr>
        <w:t xml:space="preserve"> </w:t>
      </w:r>
      <w:r w:rsidR="004453BC" w:rsidRPr="004C1B4A">
        <w:rPr>
          <w:spacing w:val="2"/>
        </w:rPr>
        <w:t>we</w:t>
      </w:r>
      <w:r w:rsidRPr="004C1B4A">
        <w:rPr>
          <w:spacing w:val="2"/>
        </w:rPr>
        <w:t xml:space="preserve"> are continuing to extend certain deadlines wherever possible.</w:t>
      </w:r>
    </w:p>
    <w:p w:rsidR="00E8419F" w:rsidRDefault="00E8419F" w:rsidP="00C36CFF">
      <w:pPr>
        <w:spacing w:line="276" w:lineRule="auto"/>
      </w:pPr>
    </w:p>
    <w:p w:rsidR="00E8419F" w:rsidRDefault="00E8419F" w:rsidP="00C36CFF">
      <w:pPr>
        <w:spacing w:line="276" w:lineRule="auto"/>
        <w:ind w:right="-270"/>
        <w:rPr>
          <w:rFonts w:ascii="Calibri" w:hAnsi="Calibri" w:cs="Calibri"/>
          <w:b/>
          <w:color w:val="C00000"/>
          <w:szCs w:val="22"/>
        </w:rPr>
      </w:pPr>
    </w:p>
    <w:p w:rsidR="0095088A" w:rsidRDefault="00706855" w:rsidP="0042207D">
      <w:pPr>
        <w:pStyle w:val="Body"/>
        <w:spacing w:line="276" w:lineRule="auto"/>
        <w:jc w:val="center"/>
      </w:pPr>
      <w:r w:rsidRPr="001B62E5">
        <w:rPr>
          <w:rFonts w:eastAsia="Times New Roman"/>
          <w:color w:val="333333"/>
        </w:rPr>
        <w:t># # #</w:t>
      </w:r>
    </w:p>
    <w:sectPr w:rsidR="0095088A" w:rsidSect="009B6D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868C6"/>
    <w:multiLevelType w:val="hybridMultilevel"/>
    <w:tmpl w:val="6590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B8A"/>
    <w:multiLevelType w:val="hybridMultilevel"/>
    <w:tmpl w:val="A2BE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55"/>
    <w:rsid w:val="00144890"/>
    <w:rsid w:val="00146FD6"/>
    <w:rsid w:val="001A074E"/>
    <w:rsid w:val="001E0A71"/>
    <w:rsid w:val="00213472"/>
    <w:rsid w:val="003E1670"/>
    <w:rsid w:val="0042207D"/>
    <w:rsid w:val="0043566F"/>
    <w:rsid w:val="004453BC"/>
    <w:rsid w:val="004C1B4A"/>
    <w:rsid w:val="005379EC"/>
    <w:rsid w:val="00553DFA"/>
    <w:rsid w:val="00587885"/>
    <w:rsid w:val="00590362"/>
    <w:rsid w:val="005F461C"/>
    <w:rsid w:val="00613FD5"/>
    <w:rsid w:val="00692C0A"/>
    <w:rsid w:val="00706855"/>
    <w:rsid w:val="00713CB3"/>
    <w:rsid w:val="00765024"/>
    <w:rsid w:val="007A5F7C"/>
    <w:rsid w:val="007F7ACC"/>
    <w:rsid w:val="00855F0A"/>
    <w:rsid w:val="008E3631"/>
    <w:rsid w:val="008F148C"/>
    <w:rsid w:val="008F7E4B"/>
    <w:rsid w:val="0095088A"/>
    <w:rsid w:val="009B6D34"/>
    <w:rsid w:val="009F13B7"/>
    <w:rsid w:val="00AB0C46"/>
    <w:rsid w:val="00AF16DB"/>
    <w:rsid w:val="00B22024"/>
    <w:rsid w:val="00BC75B9"/>
    <w:rsid w:val="00C36CFF"/>
    <w:rsid w:val="00CD4D9D"/>
    <w:rsid w:val="00CD7B98"/>
    <w:rsid w:val="00DB29E0"/>
    <w:rsid w:val="00E1351C"/>
    <w:rsid w:val="00E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7DF1-EC30-4F0E-9664-C7C9A178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6855"/>
    <w:pPr>
      <w:spacing w:after="360" w:line="360" w:lineRule="auto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855"/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styleId="Hyperlink">
    <w:name w:val="Hyperlink"/>
    <w:basedOn w:val="DefaultParagraphFont"/>
    <w:rsid w:val="00706855"/>
    <w:rPr>
      <w:color w:val="0000FF"/>
      <w:u w:val="single"/>
    </w:rPr>
  </w:style>
  <w:style w:type="paragraph" w:customStyle="1" w:styleId="Body">
    <w:name w:val="Body"/>
    <w:basedOn w:val="Normal"/>
    <w:qFormat/>
    <w:rsid w:val="00706855"/>
    <w:pPr>
      <w:autoSpaceDE w:val="0"/>
      <w:autoSpaceDN w:val="0"/>
      <w:adjustRightInd w:val="0"/>
      <w:spacing w:after="360" w:line="360" w:lineRule="auto"/>
    </w:pPr>
    <w:rPr>
      <w:lang w:val="en"/>
    </w:rPr>
  </w:style>
  <w:style w:type="paragraph" w:customStyle="1" w:styleId="byline">
    <w:name w:val="byline"/>
    <w:basedOn w:val="Normal"/>
    <w:qFormat/>
    <w:rsid w:val="00706855"/>
    <w:pPr>
      <w:spacing w:line="360" w:lineRule="auto"/>
    </w:pPr>
    <w:rPr>
      <w:b/>
    </w:rPr>
  </w:style>
  <w:style w:type="paragraph" w:customStyle="1" w:styleId="Column">
    <w:name w:val="Column"/>
    <w:basedOn w:val="Normal"/>
    <w:qFormat/>
    <w:rsid w:val="00706855"/>
    <w:pPr>
      <w:pageBreakBefore/>
      <w:autoSpaceDE w:val="0"/>
      <w:autoSpaceDN w:val="0"/>
      <w:adjustRightInd w:val="0"/>
      <w:spacing w:after="360" w:line="360" w:lineRule="auto"/>
    </w:pPr>
    <w:rPr>
      <w:b/>
      <w:lang w:val="en"/>
    </w:rPr>
  </w:style>
  <w:style w:type="paragraph" w:styleId="ListParagraph">
    <w:name w:val="List Paragraph"/>
    <w:basedOn w:val="Normal"/>
    <w:uiPriority w:val="34"/>
    <w:qFormat/>
    <w:rsid w:val="00E8419F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453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7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70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7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a.gov/onlineservices" TargetMode="External"/><Relationship Id="rId5" Type="http://schemas.openxmlformats.org/officeDocument/2006/relationships/hyperlink" Target="http://www.ssa.gov/loc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Navedo-Perez, Reynaldo</cp:lastModifiedBy>
  <cp:revision>2</cp:revision>
  <dcterms:created xsi:type="dcterms:W3CDTF">2021-02-17T19:56:00Z</dcterms:created>
  <dcterms:modified xsi:type="dcterms:W3CDTF">2021-02-17T19:56:00Z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-1850486396</vt:i4>
  </property>
  <property fmtid="{D5CDD505-2E9C-101B-9397-08002B2CF9AE}" pid="3" name="_NewReviewCycle">
    <vt:lpwstr/>
  </property>
  <property fmtid="{D5CDD505-2E9C-101B-9397-08002B2CF9AE}" pid="4" name="_EmailSubject">
    <vt:lpwstr>Special MIP Article for Vulnerable Populations on PARC</vt:lpwstr>
  </property>
  <property fmtid="{D5CDD505-2E9C-101B-9397-08002B2CF9AE}" pid="5" name="_AuthorEmail">
    <vt:lpwstr>Jeffrey.Buckner@ssa.gov</vt:lpwstr>
  </property>
  <property fmtid="{D5CDD505-2E9C-101B-9397-08002B2CF9AE}" pid="6" name="_AuthorEmailDisplayName">
    <vt:lpwstr>Buckner, Jeffrey</vt:lpwstr>
  </property>
  <property fmtid="{D5CDD505-2E9C-101B-9397-08002B2CF9AE}" pid="7" name="_PreviousAdHocReviewCycleID">
    <vt:i4>-1095956677</vt:i4>
  </property>
  <property fmtid="{D5CDD505-2E9C-101B-9397-08002B2CF9AE}" pid="8" name="_ReviewingToolsShownOnce">
    <vt:lpwstr/>
  </property>
</Properties>
</file>